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仿宋" w:eastAsia="方正小标宋简体" w:cs="Times New Roman"/>
          <w:szCs w:val="21"/>
        </w:rPr>
      </w:pPr>
      <w:r>
        <w:rPr>
          <w:rFonts w:hint="eastAsia" w:ascii="方正小标宋简体" w:hAnsi="仿宋" w:eastAsia="方正小标宋简体" w:cs="Times New Roman"/>
          <w:szCs w:val="21"/>
        </w:rPr>
        <w:t>附件2</w:t>
      </w:r>
    </w:p>
    <w:p>
      <w:pPr>
        <w:jc w:val="center"/>
        <w:rPr>
          <w:rFonts w:ascii="方正小标宋简体" w:hAnsi="仿宋" w:eastAsia="方正小标宋简体" w:cs="Times New Roman"/>
          <w:b/>
          <w:sz w:val="36"/>
          <w:szCs w:val="44"/>
        </w:rPr>
      </w:pPr>
      <w:r>
        <w:rPr>
          <w:rFonts w:hint="eastAsia" w:ascii="方正小标宋简体" w:hAnsi="仿宋" w:eastAsia="方正小标宋简体" w:cs="Times New Roman"/>
          <w:b/>
          <w:sz w:val="36"/>
          <w:szCs w:val="44"/>
        </w:rPr>
        <w:t>北京机械工业自动化研究所有限公司</w:t>
      </w:r>
    </w:p>
    <w:p>
      <w:pPr>
        <w:jc w:val="center"/>
        <w:rPr>
          <w:rFonts w:ascii="方正小标宋简体" w:hAnsi="仿宋" w:eastAsia="方正小标宋简体" w:cs="Times New Roman"/>
          <w:b/>
          <w:sz w:val="36"/>
          <w:szCs w:val="44"/>
        </w:rPr>
      </w:pPr>
      <w:r>
        <w:rPr>
          <w:rFonts w:hint="eastAsia" w:ascii="方正小标宋简体" w:hAnsi="仿宋" w:eastAsia="方正小标宋简体" w:cs="Times New Roman"/>
          <w:b/>
          <w:sz w:val="36"/>
          <w:szCs w:val="44"/>
        </w:rPr>
        <w:t>公开招聘</w:t>
      </w:r>
      <w:r>
        <w:rPr>
          <w:rFonts w:ascii="方正小标宋简体" w:hAnsi="仿宋" w:eastAsia="方正小标宋简体" w:cs="Times New Roman"/>
          <w:b/>
          <w:sz w:val="36"/>
          <w:szCs w:val="44"/>
        </w:rPr>
        <w:t>岗位及要求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一、</w:t>
      </w:r>
      <w:r>
        <w:rPr>
          <w:rFonts w:hint="eastAsia"/>
          <w:b/>
          <w:sz w:val="28"/>
          <w:szCs w:val="24"/>
        </w:rPr>
        <w:t>任职资格总体要求：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1.大学本科及以上学历，身体健康；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>
        <w:rPr>
          <w:rFonts w:hint="eastAsia" w:asciiTheme="minorEastAsia" w:hAnsiTheme="minorEastAsia"/>
          <w:sz w:val="24"/>
          <w:szCs w:val="24"/>
        </w:rPr>
        <w:t>.正职要求具备8年以上工作经历，2年以上副职及相关工作经历，年龄一般在</w:t>
      </w:r>
      <w:r>
        <w:rPr>
          <w:rFonts w:asciiTheme="minorEastAsia" w:hAnsiTheme="minorEastAsia"/>
          <w:sz w:val="24"/>
          <w:szCs w:val="24"/>
        </w:rPr>
        <w:t>50</w:t>
      </w:r>
      <w:r>
        <w:rPr>
          <w:rFonts w:hint="eastAsia" w:asciiTheme="minorEastAsia" w:hAnsiTheme="minorEastAsia"/>
          <w:sz w:val="24"/>
          <w:szCs w:val="24"/>
        </w:rPr>
        <w:t>周岁以下。副职要求5年以上工作经历</w:t>
      </w:r>
      <w:r>
        <w:rPr>
          <w:rFonts w:hint="eastAsia" w:ascii="宋体" w:hAnsi="宋体"/>
          <w:color w:val="000000"/>
          <w:sz w:val="24"/>
        </w:rPr>
        <w:t>和2年以上本行业工作年限</w:t>
      </w:r>
      <w:r>
        <w:rPr>
          <w:rFonts w:hint="eastAsia" w:asciiTheme="minorEastAsia" w:hAnsiTheme="minorEastAsia"/>
          <w:sz w:val="24"/>
          <w:szCs w:val="24"/>
        </w:rPr>
        <w:t>，年龄一般在</w:t>
      </w:r>
      <w:r>
        <w:rPr>
          <w:rFonts w:asciiTheme="minorEastAsia" w:hAnsiTheme="minorEastAsia"/>
          <w:sz w:val="24"/>
          <w:szCs w:val="24"/>
        </w:rPr>
        <w:t>48</w:t>
      </w:r>
      <w:r>
        <w:rPr>
          <w:rFonts w:hint="eastAsia" w:asciiTheme="minorEastAsia" w:hAnsiTheme="minorEastAsia"/>
          <w:sz w:val="24"/>
          <w:szCs w:val="24"/>
        </w:rPr>
        <w:t>周岁以下；</w:t>
      </w:r>
    </w:p>
    <w:p>
      <w:pPr>
        <w:spacing w:line="36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asciiTheme="minorEastAsia" w:hAnsiTheme="minorEastAsia"/>
          <w:sz w:val="24"/>
          <w:szCs w:val="24"/>
        </w:rPr>
        <w:t>3</w:t>
      </w:r>
      <w:r>
        <w:rPr>
          <w:rFonts w:hint="eastAsia" w:asciiTheme="minorEastAsia" w:hAnsiTheme="minorEastAsia"/>
          <w:sz w:val="24"/>
          <w:szCs w:val="24"/>
        </w:rPr>
        <w:t>.现任中层干部</w:t>
      </w:r>
      <w:r>
        <w:rPr>
          <w:rFonts w:hint="eastAsia" w:ascii="宋体" w:hAnsi="宋体"/>
          <w:color w:val="000000"/>
          <w:sz w:val="24"/>
        </w:rPr>
        <w:t>年龄不受限制；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</w:t>
      </w:r>
      <w:r>
        <w:rPr>
          <w:rFonts w:hint="eastAsia" w:asciiTheme="minorEastAsia" w:hAnsiTheme="minorEastAsia"/>
          <w:sz w:val="24"/>
          <w:szCs w:val="24"/>
        </w:rPr>
        <w:t>.40岁以下优秀员工可适当放宽条件。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二、软件专业化公司总经理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b/>
          <w:sz w:val="28"/>
          <w:szCs w:val="24"/>
        </w:rPr>
        <w:t>岗位职责</w:t>
      </w:r>
      <w:r>
        <w:rPr>
          <w:rFonts w:hint="eastAsia"/>
          <w:b/>
          <w:sz w:val="28"/>
          <w:szCs w:val="24"/>
        </w:rPr>
        <w:t>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全面负责公司各项工作，制定、实施经营战略和策略，根据上级公司下达的指标任务，组织制定、实施并完成各项年度和任期经营指标；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组织制定公司的财务预算方案和销售收入目标及其成本费用控制、分配、使用方案，并审批公司的财务支出；制定公司的项目预算政策，并组织公司重大合同的谈判、签订；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负责与公司、供应商、合作伙伴、政府机构、客户保持良好的沟通，并建立公司内部良好的沟通渠道，强化团队内外部的合作意识；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负责推动并严格执行公司的各项规章制度，并及时进行具体操作规程和实施流程的优化调整；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负责公司合规体系、质量体系、安全生产标准体系的实施工作，安全、高质量地满足客户需求；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6.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负责对公司应急事件进行处理，并及时向上级公司报告；负责协调处理公司的法律纠纷事务，积极维护公司的合法权益。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任职资格要求：</w:t>
      </w:r>
    </w:p>
    <w:p>
      <w:pPr>
        <w:spacing w:line="360" w:lineRule="auto"/>
        <w:ind w:firstLine="480" w:firstLineChars="20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1</w:t>
      </w:r>
      <w:r>
        <w:rPr>
          <w:rFonts w:hint="eastAsia" w:asciiTheme="minorEastAsia" w:hAnsiTheme="minorEastAsia"/>
          <w:sz w:val="24"/>
          <w:szCs w:val="24"/>
        </w:rPr>
        <w:t>.</w:t>
      </w:r>
      <w:r>
        <w:rPr>
          <w:rFonts w:hint="eastAsia"/>
          <w:bCs/>
          <w:sz w:val="24"/>
          <w:szCs w:val="24"/>
        </w:rPr>
        <w:t>熟悉公司管理相关知识及有关法律法规；熟悉生产管理、财务管理、人力资源管理、安全工作、市场营销相关知识及有关法规条例；熟悉软件产品及项目运作的基本规律和要求。</w:t>
      </w:r>
    </w:p>
    <w:p>
      <w:pPr>
        <w:spacing w:line="360" w:lineRule="auto"/>
        <w:ind w:firstLine="480" w:firstLineChars="20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2</w:t>
      </w:r>
      <w:r>
        <w:rPr>
          <w:rFonts w:hint="eastAsia" w:asciiTheme="minorEastAsia" w:hAnsiTheme="minorEastAsia"/>
          <w:sz w:val="24"/>
          <w:szCs w:val="24"/>
        </w:rPr>
        <w:t>.</w:t>
      </w:r>
      <w:r>
        <w:rPr>
          <w:rFonts w:hint="eastAsia"/>
          <w:bCs/>
          <w:sz w:val="24"/>
          <w:szCs w:val="24"/>
        </w:rPr>
        <w:t>熟悉本行业国内外市场行情，具备较强的市场开拓能力；具备较强的组织、计划、控制、协调及执行能力；有较强的学习能力和执行能力；具备较强的治企能力。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>
        <w:rPr>
          <w:rFonts w:hint="eastAsia" w:asciiTheme="minorEastAsia" w:hAnsiTheme="minorEastAsia"/>
          <w:sz w:val="24"/>
          <w:szCs w:val="24"/>
        </w:rPr>
        <w:t>.</w:t>
      </w:r>
      <w:r>
        <w:rPr>
          <w:rFonts w:hint="eastAsia"/>
          <w:bCs/>
          <w:sz w:val="24"/>
          <w:szCs w:val="24"/>
        </w:rPr>
        <w:t>熟悉上级公司各项规章制度，</w:t>
      </w:r>
      <w:r>
        <w:rPr>
          <w:rFonts w:hint="eastAsia" w:asciiTheme="minorEastAsia" w:hAnsiTheme="minorEastAsia"/>
          <w:sz w:val="24"/>
          <w:szCs w:val="24"/>
        </w:rPr>
        <w:t>同时</w:t>
      </w:r>
      <w:r>
        <w:rPr>
          <w:rFonts w:hint="eastAsia"/>
          <w:bCs/>
          <w:sz w:val="24"/>
          <w:szCs w:val="24"/>
        </w:rPr>
        <w:t>具有较强的责任心和分析判断能力，具有良好的成本意识、服务意识和风险防范意识。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三、软件专业化公司分管市场营销副总经理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b/>
          <w:sz w:val="28"/>
          <w:szCs w:val="24"/>
        </w:rPr>
        <w:t>岗位职责</w:t>
      </w:r>
      <w:r>
        <w:rPr>
          <w:rFonts w:hint="eastAsia"/>
          <w:b/>
          <w:sz w:val="28"/>
          <w:szCs w:val="24"/>
        </w:rPr>
        <w:t>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1．研究所在行业的国家宏观产业政策和行业发展动态，准确地掌握市场发展趋势，及时制定</w:t>
      </w:r>
      <w:r>
        <w:rPr>
          <w:rFonts w:hint="eastAsia"/>
          <w:sz w:val="24"/>
          <w:szCs w:val="24"/>
        </w:rPr>
        <w:t>公司</w:t>
      </w:r>
      <w:r>
        <w:rPr>
          <w:sz w:val="24"/>
          <w:szCs w:val="24"/>
        </w:rPr>
        <w:t>的市场</w:t>
      </w:r>
      <w:r>
        <w:rPr>
          <w:rFonts w:hint="eastAsia"/>
          <w:sz w:val="24"/>
          <w:szCs w:val="24"/>
        </w:rPr>
        <w:t>拓展计划，并审批市场人员业务执行计划；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2.定期收集所在行业的客户信息并分析市场需求，研判市场动态，适时调整</w:t>
      </w:r>
      <w:r>
        <w:rPr>
          <w:rFonts w:hint="eastAsia"/>
          <w:sz w:val="24"/>
          <w:szCs w:val="24"/>
        </w:rPr>
        <w:t>公司</w:t>
      </w:r>
      <w:r>
        <w:rPr>
          <w:sz w:val="24"/>
          <w:szCs w:val="24"/>
        </w:rPr>
        <w:t>市场</w:t>
      </w:r>
      <w:r>
        <w:rPr>
          <w:rFonts w:hint="eastAsia"/>
          <w:sz w:val="24"/>
          <w:szCs w:val="24"/>
        </w:rPr>
        <w:t>拓展</w:t>
      </w:r>
      <w:r>
        <w:rPr>
          <w:sz w:val="24"/>
          <w:szCs w:val="24"/>
        </w:rPr>
        <w:t>策略；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3．根据</w:t>
      </w:r>
      <w:r>
        <w:rPr>
          <w:rFonts w:hint="eastAsia"/>
          <w:sz w:val="24"/>
          <w:szCs w:val="24"/>
        </w:rPr>
        <w:t>公司</w:t>
      </w:r>
      <w:r>
        <w:rPr>
          <w:sz w:val="24"/>
          <w:szCs w:val="24"/>
        </w:rPr>
        <w:t>年度经营计划，总结上一年度市场工作开展情况，制定本年度的市场拓展策略和重点计划，利用各种资源积极</w:t>
      </w:r>
      <w:r>
        <w:rPr>
          <w:rFonts w:hint="eastAsia"/>
          <w:sz w:val="24"/>
          <w:szCs w:val="24"/>
        </w:rPr>
        <w:t>完成各项市场</w:t>
      </w:r>
      <w:r>
        <w:rPr>
          <w:sz w:val="24"/>
          <w:szCs w:val="24"/>
        </w:rPr>
        <w:t>年度</w:t>
      </w:r>
      <w:r>
        <w:rPr>
          <w:rFonts w:hint="eastAsia"/>
          <w:sz w:val="24"/>
          <w:szCs w:val="24"/>
        </w:rPr>
        <w:t>及任期业绩指</w:t>
      </w:r>
      <w:r>
        <w:rPr>
          <w:sz w:val="24"/>
          <w:szCs w:val="24"/>
        </w:rPr>
        <w:t>标；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4.</w:t>
      </w:r>
      <w:r>
        <w:rPr>
          <w:sz w:val="24"/>
          <w:szCs w:val="24"/>
        </w:rPr>
        <w:tab/>
      </w:r>
      <w:r>
        <w:rPr>
          <w:sz w:val="24"/>
          <w:szCs w:val="24"/>
        </w:rPr>
        <w:t>组织</w:t>
      </w:r>
      <w:r>
        <w:rPr>
          <w:rFonts w:hint="eastAsia"/>
          <w:sz w:val="24"/>
          <w:szCs w:val="24"/>
        </w:rPr>
        <w:t>公司</w:t>
      </w:r>
      <w:r>
        <w:rPr>
          <w:sz w:val="24"/>
          <w:szCs w:val="24"/>
        </w:rPr>
        <w:t>进行市场投标、成本分析、商务洽谈、签署合同等业务工作；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5．</w:t>
      </w:r>
      <w:r>
        <w:rPr>
          <w:rFonts w:hint="eastAsia"/>
          <w:sz w:val="24"/>
          <w:szCs w:val="24"/>
        </w:rPr>
        <w:t>负责建立与公司主要客户的联系渠道，管理市场人员的客户沟通工作</w:t>
      </w:r>
      <w:r>
        <w:rPr>
          <w:sz w:val="24"/>
          <w:szCs w:val="24"/>
        </w:rPr>
        <w:t>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6．建立并完善</w:t>
      </w:r>
      <w:r>
        <w:rPr>
          <w:rFonts w:hint="eastAsia"/>
          <w:sz w:val="24"/>
          <w:szCs w:val="24"/>
        </w:rPr>
        <w:t>公司</w:t>
      </w:r>
      <w:r>
        <w:rPr>
          <w:sz w:val="24"/>
          <w:szCs w:val="24"/>
        </w:rPr>
        <w:t>的专职市场队伍，打造多层级的市场开发团队；有目标的组织市场开发技能培训，提升市场人员的市场拓展能力；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7.</w:t>
      </w:r>
      <w:r>
        <w:rPr>
          <w:sz w:val="24"/>
          <w:szCs w:val="24"/>
        </w:rPr>
        <w:tab/>
      </w:r>
      <w:r>
        <w:rPr>
          <w:sz w:val="24"/>
          <w:szCs w:val="24"/>
        </w:rPr>
        <w:t>组织相关市场人员对</w:t>
      </w:r>
      <w:r>
        <w:rPr>
          <w:rFonts w:hint="eastAsia"/>
          <w:sz w:val="24"/>
          <w:szCs w:val="24"/>
        </w:rPr>
        <w:t>公司</w:t>
      </w:r>
      <w:r>
        <w:rPr>
          <w:sz w:val="24"/>
          <w:szCs w:val="24"/>
        </w:rPr>
        <w:t>形象及产品进行市场宣传和维护；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8. 负责对接上级公司市场部，做好市场相关业务的上传下达；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9</w:t>
      </w:r>
      <w:r>
        <w:rPr>
          <w:sz w:val="24"/>
          <w:szCs w:val="24"/>
        </w:rPr>
        <w:t>. 完成总经理交办的其它任务。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任职资格要求：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1. </w:t>
      </w:r>
      <w:r>
        <w:rPr>
          <w:sz w:val="24"/>
          <w:szCs w:val="24"/>
        </w:rPr>
        <w:t>对市场工作认知较深，熟悉行业发展规律，掌握成本分析方法；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sz w:val="24"/>
          <w:szCs w:val="24"/>
        </w:rPr>
        <w:t xml:space="preserve"> 熟悉项目管理相关知识，具有较强的技术功底和较丰富的项目经验，具备优秀的文档编撰</w:t>
      </w:r>
      <w:r>
        <w:rPr>
          <w:rFonts w:hint="eastAsia"/>
          <w:sz w:val="24"/>
          <w:szCs w:val="24"/>
        </w:rPr>
        <w:t>和提炼</w:t>
      </w:r>
      <w:r>
        <w:rPr>
          <w:sz w:val="24"/>
          <w:szCs w:val="24"/>
        </w:rPr>
        <w:t>能力，具有良好的组织策划能力、沟通表达能力；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>具备较强的市场敏锐度与洞察力，善于挖掘客户潜在信息；</w:t>
      </w:r>
      <w:r>
        <w:rPr>
          <w:rFonts w:hint="eastAsia"/>
          <w:sz w:val="24"/>
          <w:szCs w:val="24"/>
        </w:rPr>
        <w:t>具备突出的沟通能力和准确的分析判断能力；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4.有良好的全局意识和处理紧急事务的能力；具有较强的事业心和责任感，富有团队合作精神。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四、软件专业化公司分管技术（管理软件、C</w:t>
      </w:r>
      <w:r>
        <w:rPr>
          <w:b/>
          <w:sz w:val="28"/>
          <w:szCs w:val="24"/>
        </w:rPr>
        <w:t>AE</w:t>
      </w:r>
      <w:r>
        <w:rPr>
          <w:rFonts w:hint="eastAsia"/>
          <w:b/>
          <w:sz w:val="28"/>
          <w:szCs w:val="24"/>
        </w:rPr>
        <w:t>软件）副总经理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b/>
          <w:sz w:val="28"/>
          <w:szCs w:val="24"/>
        </w:rPr>
        <w:t>岗位职责</w:t>
      </w:r>
      <w:r>
        <w:rPr>
          <w:rFonts w:hint="eastAsia"/>
          <w:b/>
          <w:sz w:val="28"/>
          <w:szCs w:val="24"/>
        </w:rPr>
        <w:t>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1. 组织软件产品的技术研发，规范公司技术管理规章制度，制定公司技术管理办法和流程，并监督推行；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2.根据公司年度经营计划，以市场为导向，制定年度技术发展及创新计划，并落实完成各项技术年度及任期业绩指标；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3.负责公司的奖项申报，组织纵向项目、技术发展项目的申请、立项和研发工作；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4.按照公司技术管理办法与流程，审批产品、服务技术文件，并定期监督产品、服务中的技术实施，组织专家、技术人员解决产品、服务出现的技术难题；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5.负责公司全部技术文件的审批、整理及归档；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6.组织技术人员完成产品、服务出厂验收中的技术协助工作；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7.</w:t>
      </w:r>
      <w:r>
        <w:rPr>
          <w:sz w:val="24"/>
          <w:szCs w:val="24"/>
        </w:rPr>
        <w:t xml:space="preserve"> 完成总经理交办的其它任务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任职资格要求：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.具有高级及以上技术职称或具有博士学位；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.掌握相关专业技术知识、相关经验及有关法律、法规和政策、方针；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.熟悉软件产品的设计、技术架构、开发等过程和相关业务的基本规律和要求；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.具有良好的组织策划能力和沟通能力，具有相关行业和技术发展的前瞻性、洞察力；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具备良好的全局意识具有较强的事业心和责任感，富有团队合作精神和服务意识；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五、软件专业化公司分管生产（实施交付）副总经理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b/>
          <w:sz w:val="28"/>
          <w:szCs w:val="24"/>
        </w:rPr>
        <w:t>岗位职责</w:t>
      </w:r>
      <w:r>
        <w:rPr>
          <w:rFonts w:hint="eastAsia"/>
          <w:b/>
          <w:sz w:val="28"/>
          <w:szCs w:val="24"/>
        </w:rPr>
        <w:t>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1. 按照公司年度经营计划，制定年度生产计划，并落实完成各项生产年度和任期业绩指标；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2. 负责项目交付实施，监督产品、服务的需求、设计、开发、测试、验收进度，并对产品、服务的设计、开发、测试等过程进行检查和管理;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3. 组织召开阶段性调度会，通过交流、沟通发现交付中的现实问题，并组织人员解决；根据合同要求，督促产品、服务按期完成生产任务；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4. 按照质量体系要求，规范公司相关管理规章制度，制定公司产品服务管理办法和流程，并监督推行；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. 监督公司基础设施、设备的维护和管理；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. 审批采购产品计划，监管采购合同、采购文件、控制采购成本；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7</w:t>
      </w:r>
      <w:r>
        <w:rPr>
          <w:rFonts w:hint="eastAsia"/>
          <w:sz w:val="24"/>
          <w:szCs w:val="24"/>
        </w:rPr>
        <w:t>. 辅助市场营销人员完成招投标中的售前支持工作和相关工作；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8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组织编制售后服务计划，按计划监督实施，对实施结果进行检查；</w:t>
      </w:r>
    </w:p>
    <w:p>
      <w:pPr>
        <w:spacing w:line="360" w:lineRule="auto"/>
        <w:ind w:firstLine="480" w:firstLineChars="200"/>
        <w:rPr>
          <w:rFonts w:asciiTheme="minorEastAsia" w:hAnsiTheme="minorEastAsia"/>
          <w:color w:val="FF0000"/>
          <w:sz w:val="24"/>
          <w:szCs w:val="24"/>
        </w:rPr>
      </w:pPr>
      <w:r>
        <w:rPr>
          <w:sz w:val="24"/>
          <w:szCs w:val="24"/>
        </w:rPr>
        <w:t>9. 完成总经理交办的其它任务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任职资格要求：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1. 熟悉软件产品、服务研发管理相关知识及有关法规条例，熟悉软件产品、服务运作的基本规律和要求；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2.具备丰富的软件产品、服务管理经验，熟悉软件产品、服务开发流程；具备较强的沟通与协调能力；具有良好的组织、计划、控制、执行能力。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>3.具有很强的责任心并能承受一定的工作压力，具有良</w:t>
      </w:r>
      <w:r>
        <w:rPr>
          <w:rFonts w:hint="eastAsia" w:asciiTheme="minorEastAsia" w:hAnsiTheme="minorEastAsia"/>
          <w:sz w:val="24"/>
          <w:szCs w:val="24"/>
        </w:rPr>
        <w:t>好的成本意识、服务意识和风险防控意识。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ind w:firstLine="562" w:firstLineChars="200"/>
        <w:rPr>
          <w:rFonts w:hint="default" w:eastAsiaTheme="minorEastAsia"/>
          <w:b/>
          <w:sz w:val="28"/>
          <w:szCs w:val="24"/>
          <w:lang w:val="en-US" w:eastAsia="zh-CN"/>
        </w:rPr>
      </w:pPr>
      <w:r>
        <w:rPr>
          <w:rFonts w:hint="eastAsia"/>
          <w:b/>
          <w:sz w:val="28"/>
          <w:szCs w:val="24"/>
        </w:rPr>
        <w:t>六、</w:t>
      </w:r>
      <w:r>
        <w:rPr>
          <w:rFonts w:hint="eastAsia"/>
          <w:b/>
          <w:sz w:val="28"/>
          <w:szCs w:val="24"/>
          <w:lang w:val="en-US" w:eastAsia="zh-CN"/>
        </w:rPr>
        <w:t>财务总监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b/>
          <w:sz w:val="28"/>
          <w:szCs w:val="24"/>
        </w:rPr>
        <w:t>岗位职责</w:t>
      </w:r>
      <w:r>
        <w:rPr>
          <w:rFonts w:hint="eastAsia"/>
          <w:b/>
          <w:sz w:val="28"/>
          <w:szCs w:val="24"/>
        </w:rPr>
        <w:t>：</w:t>
      </w:r>
      <w:bookmarkStart w:id="0" w:name="_GoBack"/>
      <w:bookmarkEnd w:id="0"/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1. 利用财务核算与会计管理原理为公司经营决策提供依据，协助总经理制定公司发展战略，并主持公司财务战略规划的制定；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2. 建立科学、系统符合企业实际情况的财务核算体系和财务监控体系，进行有效的内部控制</w:t>
      </w:r>
      <w:r>
        <w:rPr>
          <w:rFonts w:hint="eastAsia" w:asciiTheme="minorEastAsia" w:hAnsiTheme="minorEastAsia"/>
          <w:sz w:val="24"/>
          <w:szCs w:val="24"/>
        </w:rPr>
        <w:t>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3. 根据公司经营目标，组织和指导各业务部门制定财务预算；编制公司财务预算、成本核算、预计利润计划；定期组织财务决算，组织制作决算报告；落实完成各项财务年度及任期业绩指标；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4. 监督公司运营资金，保证公司战略发展的资金需求，审批公司重大资金流向；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5. 参与公司重要事项的分析和决策，为企业的生产经营、业务发展及对外投资等事项提供财务方面的分析和决策依据；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6. 协调公司和银行、工商、税务等政府部门的关系，维护公司利益；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7. 审核财务报表，提交财务管理报告；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>8. 完成总经理临时交办的其他工作。</w:t>
      </w:r>
    </w:p>
    <w:p>
      <w:pPr>
        <w:spacing w:line="360" w:lineRule="auto"/>
        <w:ind w:firstLine="562" w:firstLineChars="20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任职资格要求：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1.会计、财务或相关专业大学本科及以上学历；具有注册会计师、注册内审师或中级及以上的会计师、审计师等经济类职称；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.具有较全面的财会专业理论知识、现代企业管理知识、熟悉财经法律法规和制度；熟悉投资、企业财务制度和流程；熟悉税法政策、营运分析、融资及资本运作经验；具有丰富的财务管理、资金筹划及资本运作经验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3.具备较强的判断和决策能力、人际沟通和协调能力、计划与执行能力；具有较强的事业心和责任感，富有团队合作精神；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4.工作细致、严谨，并具有战略前瞻性思维。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BE8"/>
    <w:rsid w:val="000167C6"/>
    <w:rsid w:val="00031D02"/>
    <w:rsid w:val="0003379F"/>
    <w:rsid w:val="00033B6C"/>
    <w:rsid w:val="00054E29"/>
    <w:rsid w:val="00055171"/>
    <w:rsid w:val="0007549E"/>
    <w:rsid w:val="0008147B"/>
    <w:rsid w:val="00082C7D"/>
    <w:rsid w:val="00083F2E"/>
    <w:rsid w:val="00084086"/>
    <w:rsid w:val="00086534"/>
    <w:rsid w:val="00087007"/>
    <w:rsid w:val="00087B88"/>
    <w:rsid w:val="000950E4"/>
    <w:rsid w:val="00095661"/>
    <w:rsid w:val="00095BAB"/>
    <w:rsid w:val="000B6627"/>
    <w:rsid w:val="000D3D7B"/>
    <w:rsid w:val="000D574A"/>
    <w:rsid w:val="000D6905"/>
    <w:rsid w:val="000E0B0D"/>
    <w:rsid w:val="000E47A5"/>
    <w:rsid w:val="000E5985"/>
    <w:rsid w:val="000E6401"/>
    <w:rsid w:val="000F4D74"/>
    <w:rsid w:val="000F4D85"/>
    <w:rsid w:val="00101C4E"/>
    <w:rsid w:val="0011017E"/>
    <w:rsid w:val="00115869"/>
    <w:rsid w:val="00131033"/>
    <w:rsid w:val="001314B1"/>
    <w:rsid w:val="0013598C"/>
    <w:rsid w:val="0013601D"/>
    <w:rsid w:val="0014248C"/>
    <w:rsid w:val="00146860"/>
    <w:rsid w:val="00151069"/>
    <w:rsid w:val="00157DF4"/>
    <w:rsid w:val="00165889"/>
    <w:rsid w:val="00166289"/>
    <w:rsid w:val="001727D8"/>
    <w:rsid w:val="0017314C"/>
    <w:rsid w:val="00177BAD"/>
    <w:rsid w:val="00180694"/>
    <w:rsid w:val="00184E8E"/>
    <w:rsid w:val="001A02A5"/>
    <w:rsid w:val="001A4E29"/>
    <w:rsid w:val="001A4E77"/>
    <w:rsid w:val="001B1298"/>
    <w:rsid w:val="001B1F6C"/>
    <w:rsid w:val="001B6C73"/>
    <w:rsid w:val="001C0D9D"/>
    <w:rsid w:val="001C4876"/>
    <w:rsid w:val="001C48DB"/>
    <w:rsid w:val="001C77FF"/>
    <w:rsid w:val="001D0434"/>
    <w:rsid w:val="001E42F8"/>
    <w:rsid w:val="001E53EF"/>
    <w:rsid w:val="001E5FB4"/>
    <w:rsid w:val="001E636C"/>
    <w:rsid w:val="00205E63"/>
    <w:rsid w:val="00206EDF"/>
    <w:rsid w:val="00210116"/>
    <w:rsid w:val="00212949"/>
    <w:rsid w:val="002170A6"/>
    <w:rsid w:val="002329EF"/>
    <w:rsid w:val="00247317"/>
    <w:rsid w:val="00252481"/>
    <w:rsid w:val="002575AF"/>
    <w:rsid w:val="00264AC8"/>
    <w:rsid w:val="002651A1"/>
    <w:rsid w:val="00266165"/>
    <w:rsid w:val="00271207"/>
    <w:rsid w:val="00286048"/>
    <w:rsid w:val="00286866"/>
    <w:rsid w:val="00287F3E"/>
    <w:rsid w:val="002A3531"/>
    <w:rsid w:val="002A79E9"/>
    <w:rsid w:val="002C0BFC"/>
    <w:rsid w:val="002C2A67"/>
    <w:rsid w:val="002C6DA6"/>
    <w:rsid w:val="002F166F"/>
    <w:rsid w:val="0031666C"/>
    <w:rsid w:val="0032416F"/>
    <w:rsid w:val="00326065"/>
    <w:rsid w:val="0033241A"/>
    <w:rsid w:val="00341537"/>
    <w:rsid w:val="0034219B"/>
    <w:rsid w:val="003437CA"/>
    <w:rsid w:val="00361F5E"/>
    <w:rsid w:val="0036719A"/>
    <w:rsid w:val="00367F2E"/>
    <w:rsid w:val="00375EAE"/>
    <w:rsid w:val="003800A5"/>
    <w:rsid w:val="003917C1"/>
    <w:rsid w:val="00397FE5"/>
    <w:rsid w:val="003A7422"/>
    <w:rsid w:val="003B7830"/>
    <w:rsid w:val="003C1A12"/>
    <w:rsid w:val="003D1484"/>
    <w:rsid w:val="003F76C0"/>
    <w:rsid w:val="00412215"/>
    <w:rsid w:val="004158B0"/>
    <w:rsid w:val="00445228"/>
    <w:rsid w:val="0045168F"/>
    <w:rsid w:val="00453442"/>
    <w:rsid w:val="004612C0"/>
    <w:rsid w:val="00461F6E"/>
    <w:rsid w:val="0046208A"/>
    <w:rsid w:val="00472375"/>
    <w:rsid w:val="00475073"/>
    <w:rsid w:val="00477374"/>
    <w:rsid w:val="00481082"/>
    <w:rsid w:val="0048558D"/>
    <w:rsid w:val="00487F25"/>
    <w:rsid w:val="00494636"/>
    <w:rsid w:val="004A19B8"/>
    <w:rsid w:val="004A29E7"/>
    <w:rsid w:val="004B1490"/>
    <w:rsid w:val="004B1B7F"/>
    <w:rsid w:val="004B2041"/>
    <w:rsid w:val="004C0717"/>
    <w:rsid w:val="004D4EC6"/>
    <w:rsid w:val="004D4F75"/>
    <w:rsid w:val="004F221C"/>
    <w:rsid w:val="004F495F"/>
    <w:rsid w:val="004F58B8"/>
    <w:rsid w:val="005065B8"/>
    <w:rsid w:val="005112B1"/>
    <w:rsid w:val="005177F2"/>
    <w:rsid w:val="005216A5"/>
    <w:rsid w:val="00521CB4"/>
    <w:rsid w:val="005255FF"/>
    <w:rsid w:val="00530073"/>
    <w:rsid w:val="005359C0"/>
    <w:rsid w:val="00547203"/>
    <w:rsid w:val="0056273D"/>
    <w:rsid w:val="0057343A"/>
    <w:rsid w:val="005814F7"/>
    <w:rsid w:val="005A388B"/>
    <w:rsid w:val="005B3600"/>
    <w:rsid w:val="005B3623"/>
    <w:rsid w:val="005B38BF"/>
    <w:rsid w:val="005C5895"/>
    <w:rsid w:val="005C7491"/>
    <w:rsid w:val="005D6871"/>
    <w:rsid w:val="005F627F"/>
    <w:rsid w:val="006004EC"/>
    <w:rsid w:val="00600683"/>
    <w:rsid w:val="0061327C"/>
    <w:rsid w:val="00617B0A"/>
    <w:rsid w:val="00631FCE"/>
    <w:rsid w:val="00644E53"/>
    <w:rsid w:val="00652CAC"/>
    <w:rsid w:val="006745FC"/>
    <w:rsid w:val="0067483E"/>
    <w:rsid w:val="00677B9E"/>
    <w:rsid w:val="00677D33"/>
    <w:rsid w:val="0068158E"/>
    <w:rsid w:val="00682AD4"/>
    <w:rsid w:val="00683984"/>
    <w:rsid w:val="00683A4C"/>
    <w:rsid w:val="00683FDE"/>
    <w:rsid w:val="00684BB1"/>
    <w:rsid w:val="006855EB"/>
    <w:rsid w:val="00685622"/>
    <w:rsid w:val="0068589F"/>
    <w:rsid w:val="00694CD9"/>
    <w:rsid w:val="00697F5F"/>
    <w:rsid w:val="006A3AD2"/>
    <w:rsid w:val="006A4E71"/>
    <w:rsid w:val="006A5017"/>
    <w:rsid w:val="006A5951"/>
    <w:rsid w:val="006B0D3F"/>
    <w:rsid w:val="006B1D28"/>
    <w:rsid w:val="006C6256"/>
    <w:rsid w:val="006E1741"/>
    <w:rsid w:val="006E1D60"/>
    <w:rsid w:val="006E7E93"/>
    <w:rsid w:val="006F14CF"/>
    <w:rsid w:val="0070154D"/>
    <w:rsid w:val="0071602B"/>
    <w:rsid w:val="007343EE"/>
    <w:rsid w:val="007571B6"/>
    <w:rsid w:val="00760125"/>
    <w:rsid w:val="007759B1"/>
    <w:rsid w:val="00776612"/>
    <w:rsid w:val="0078412D"/>
    <w:rsid w:val="00787678"/>
    <w:rsid w:val="00794D22"/>
    <w:rsid w:val="00797AE8"/>
    <w:rsid w:val="007B141E"/>
    <w:rsid w:val="007B3521"/>
    <w:rsid w:val="007B71E5"/>
    <w:rsid w:val="007D61BE"/>
    <w:rsid w:val="007E16EE"/>
    <w:rsid w:val="007E69DB"/>
    <w:rsid w:val="007F0CA7"/>
    <w:rsid w:val="007F5867"/>
    <w:rsid w:val="008045BC"/>
    <w:rsid w:val="00812262"/>
    <w:rsid w:val="00815138"/>
    <w:rsid w:val="00815682"/>
    <w:rsid w:val="0082088D"/>
    <w:rsid w:val="00824004"/>
    <w:rsid w:val="008260EE"/>
    <w:rsid w:val="0083007E"/>
    <w:rsid w:val="008359FB"/>
    <w:rsid w:val="00837435"/>
    <w:rsid w:val="00843CC8"/>
    <w:rsid w:val="00844058"/>
    <w:rsid w:val="008460D4"/>
    <w:rsid w:val="00850597"/>
    <w:rsid w:val="008525F5"/>
    <w:rsid w:val="00875302"/>
    <w:rsid w:val="00882E70"/>
    <w:rsid w:val="00890C32"/>
    <w:rsid w:val="00892B7F"/>
    <w:rsid w:val="00893D94"/>
    <w:rsid w:val="00895538"/>
    <w:rsid w:val="008A27FF"/>
    <w:rsid w:val="008A7249"/>
    <w:rsid w:val="008B5BCB"/>
    <w:rsid w:val="008C0645"/>
    <w:rsid w:val="008C55C4"/>
    <w:rsid w:val="008E01ED"/>
    <w:rsid w:val="008F29CE"/>
    <w:rsid w:val="008F329E"/>
    <w:rsid w:val="00902146"/>
    <w:rsid w:val="00906BB2"/>
    <w:rsid w:val="009214E7"/>
    <w:rsid w:val="009228F2"/>
    <w:rsid w:val="00932453"/>
    <w:rsid w:val="00933C61"/>
    <w:rsid w:val="00936D8A"/>
    <w:rsid w:val="00962D51"/>
    <w:rsid w:val="0097185B"/>
    <w:rsid w:val="00980CCE"/>
    <w:rsid w:val="0098189F"/>
    <w:rsid w:val="00993BA4"/>
    <w:rsid w:val="009A3B5F"/>
    <w:rsid w:val="009B1A17"/>
    <w:rsid w:val="009B731A"/>
    <w:rsid w:val="009C0D23"/>
    <w:rsid w:val="009D1718"/>
    <w:rsid w:val="009D782A"/>
    <w:rsid w:val="009E2955"/>
    <w:rsid w:val="009E33D5"/>
    <w:rsid w:val="009E6C2E"/>
    <w:rsid w:val="009E6CA1"/>
    <w:rsid w:val="009F6AB2"/>
    <w:rsid w:val="009F7363"/>
    <w:rsid w:val="00A04A46"/>
    <w:rsid w:val="00A07BB9"/>
    <w:rsid w:val="00A1680B"/>
    <w:rsid w:val="00A22051"/>
    <w:rsid w:val="00A366B1"/>
    <w:rsid w:val="00A36BC5"/>
    <w:rsid w:val="00A57768"/>
    <w:rsid w:val="00A64A8C"/>
    <w:rsid w:val="00A72022"/>
    <w:rsid w:val="00AA25A2"/>
    <w:rsid w:val="00AA36C2"/>
    <w:rsid w:val="00AA5A98"/>
    <w:rsid w:val="00AB1899"/>
    <w:rsid w:val="00AB5A58"/>
    <w:rsid w:val="00AC019F"/>
    <w:rsid w:val="00AC2CBC"/>
    <w:rsid w:val="00AD4883"/>
    <w:rsid w:val="00AD52AB"/>
    <w:rsid w:val="00AF120B"/>
    <w:rsid w:val="00B00381"/>
    <w:rsid w:val="00B0262F"/>
    <w:rsid w:val="00B11E65"/>
    <w:rsid w:val="00B319BB"/>
    <w:rsid w:val="00B347BA"/>
    <w:rsid w:val="00B416C1"/>
    <w:rsid w:val="00B44F8D"/>
    <w:rsid w:val="00B57EC5"/>
    <w:rsid w:val="00B64BB5"/>
    <w:rsid w:val="00B7124C"/>
    <w:rsid w:val="00B75C79"/>
    <w:rsid w:val="00B932F1"/>
    <w:rsid w:val="00B958BB"/>
    <w:rsid w:val="00B96A73"/>
    <w:rsid w:val="00B9728B"/>
    <w:rsid w:val="00BB1A47"/>
    <w:rsid w:val="00BB7D59"/>
    <w:rsid w:val="00BC5506"/>
    <w:rsid w:val="00BE56B4"/>
    <w:rsid w:val="00BF16F4"/>
    <w:rsid w:val="00C06F4E"/>
    <w:rsid w:val="00C22AC8"/>
    <w:rsid w:val="00C23EB7"/>
    <w:rsid w:val="00C36073"/>
    <w:rsid w:val="00C405C6"/>
    <w:rsid w:val="00C405D3"/>
    <w:rsid w:val="00C53A02"/>
    <w:rsid w:val="00C5771A"/>
    <w:rsid w:val="00C60B10"/>
    <w:rsid w:val="00C62B4B"/>
    <w:rsid w:val="00C649A8"/>
    <w:rsid w:val="00C664EE"/>
    <w:rsid w:val="00C70DA8"/>
    <w:rsid w:val="00C741AD"/>
    <w:rsid w:val="00C746E6"/>
    <w:rsid w:val="00C81057"/>
    <w:rsid w:val="00C86443"/>
    <w:rsid w:val="00CC05E1"/>
    <w:rsid w:val="00CC4DBD"/>
    <w:rsid w:val="00CD1244"/>
    <w:rsid w:val="00CD2D8E"/>
    <w:rsid w:val="00CD33B4"/>
    <w:rsid w:val="00CE2117"/>
    <w:rsid w:val="00CE5AC0"/>
    <w:rsid w:val="00CE5D44"/>
    <w:rsid w:val="00CE657F"/>
    <w:rsid w:val="00CE7B44"/>
    <w:rsid w:val="00CE7E30"/>
    <w:rsid w:val="00CF0AC0"/>
    <w:rsid w:val="00CF1E44"/>
    <w:rsid w:val="00CF32B9"/>
    <w:rsid w:val="00D05697"/>
    <w:rsid w:val="00D11C10"/>
    <w:rsid w:val="00D1291E"/>
    <w:rsid w:val="00D16A2E"/>
    <w:rsid w:val="00D27B41"/>
    <w:rsid w:val="00D37068"/>
    <w:rsid w:val="00D40FF9"/>
    <w:rsid w:val="00D605FE"/>
    <w:rsid w:val="00D8214A"/>
    <w:rsid w:val="00D82968"/>
    <w:rsid w:val="00D83D8B"/>
    <w:rsid w:val="00D903B9"/>
    <w:rsid w:val="00D91C40"/>
    <w:rsid w:val="00DB06D6"/>
    <w:rsid w:val="00DB48FE"/>
    <w:rsid w:val="00DB4C8E"/>
    <w:rsid w:val="00DB5630"/>
    <w:rsid w:val="00DC62A2"/>
    <w:rsid w:val="00DC7C11"/>
    <w:rsid w:val="00DD59D1"/>
    <w:rsid w:val="00DF0E60"/>
    <w:rsid w:val="00E11BE8"/>
    <w:rsid w:val="00E16A51"/>
    <w:rsid w:val="00E25B3A"/>
    <w:rsid w:val="00E343BF"/>
    <w:rsid w:val="00E3474B"/>
    <w:rsid w:val="00E45A72"/>
    <w:rsid w:val="00E55559"/>
    <w:rsid w:val="00E61DBF"/>
    <w:rsid w:val="00E84574"/>
    <w:rsid w:val="00E96F7D"/>
    <w:rsid w:val="00EA0ACB"/>
    <w:rsid w:val="00EA3454"/>
    <w:rsid w:val="00EB0AC0"/>
    <w:rsid w:val="00EB0AE6"/>
    <w:rsid w:val="00EB2458"/>
    <w:rsid w:val="00EB54F4"/>
    <w:rsid w:val="00EC72C2"/>
    <w:rsid w:val="00ED4AFD"/>
    <w:rsid w:val="00ED6996"/>
    <w:rsid w:val="00F070EE"/>
    <w:rsid w:val="00F10700"/>
    <w:rsid w:val="00F20019"/>
    <w:rsid w:val="00F27AD9"/>
    <w:rsid w:val="00F607C1"/>
    <w:rsid w:val="00F622AD"/>
    <w:rsid w:val="00F77C96"/>
    <w:rsid w:val="00F80C7D"/>
    <w:rsid w:val="00F8605F"/>
    <w:rsid w:val="00F86FEE"/>
    <w:rsid w:val="00F9039A"/>
    <w:rsid w:val="00F92BBA"/>
    <w:rsid w:val="00F954DD"/>
    <w:rsid w:val="00F95D2C"/>
    <w:rsid w:val="00F97CCC"/>
    <w:rsid w:val="00FA2177"/>
    <w:rsid w:val="00FA2D35"/>
    <w:rsid w:val="00FB6B97"/>
    <w:rsid w:val="00FB71C5"/>
    <w:rsid w:val="00FB76A6"/>
    <w:rsid w:val="00FC4B8B"/>
    <w:rsid w:val="00FD7E26"/>
    <w:rsid w:val="00FE7701"/>
    <w:rsid w:val="00FF4E33"/>
    <w:rsid w:val="00FF5E59"/>
    <w:rsid w:val="088A3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paragraph" w:customStyle="1" w:styleId="9">
    <w:name w:val="reader-word-layer reader-word-s1-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批注框文本 字符"/>
    <w:basedOn w:val="6"/>
    <w:link w:val="2"/>
    <w:semiHidden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454</Words>
  <Characters>2590</Characters>
  <Lines>21</Lines>
  <Paragraphs>6</Paragraphs>
  <TotalTime>3686</TotalTime>
  <ScaleCrop>false</ScaleCrop>
  <LinksUpToDate>false</LinksUpToDate>
  <CharactersWithSpaces>3038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2021-02-19T13:30:00Z</dcterms:created>
  <dc:creator>lenovo</dc:creator>
  <cp:lastModifiedBy>HUAWEI</cp:lastModifiedBy>
  <cp:lastPrinted>2023-12-04T23:15:00Z</cp:lastPrinted>
  <dcterms:modified xsi:type="dcterms:W3CDTF">2023-12-07T12:47:15Z</dcterms:modified>
  <cp:revision>284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